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2D92" w14:textId="329591D5" w:rsidR="00803E39" w:rsidRPr="00407F5A" w:rsidRDefault="00711988" w:rsidP="00392938">
      <w:pPr>
        <w:spacing w:line="360" w:lineRule="auto"/>
        <w:ind w:left="960" w:hanging="480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</w:rPr>
        <w:t>114</w:t>
      </w:r>
      <w:r>
        <w:rPr>
          <w:rFonts w:eastAsia="標楷體" w:hint="eastAsia"/>
          <w:b/>
          <w:color w:val="000000" w:themeColor="text1"/>
          <w:sz w:val="32"/>
          <w:szCs w:val="32"/>
        </w:rPr>
        <w:t>學年度國立中興大學</w:t>
      </w:r>
      <w:r w:rsidR="00407F5A" w:rsidRPr="00407F5A">
        <w:rPr>
          <w:rFonts w:eastAsia="標楷體"/>
          <w:b/>
          <w:color w:val="000000" w:themeColor="text1"/>
          <w:sz w:val="32"/>
          <w:szCs w:val="32"/>
        </w:rPr>
        <w:t>工學院</w:t>
      </w:r>
      <w:r w:rsidR="00392938" w:rsidRPr="00407F5A">
        <w:rPr>
          <w:rFonts w:eastAsia="標楷體"/>
          <w:b/>
          <w:color w:val="000000" w:themeColor="text1"/>
          <w:sz w:val="32"/>
          <w:szCs w:val="32"/>
        </w:rPr>
        <w:t>EMI</w:t>
      </w:r>
      <w:r w:rsidR="00392938" w:rsidRPr="00407F5A">
        <w:rPr>
          <w:rFonts w:eastAsia="標楷體"/>
          <w:b/>
          <w:color w:val="000000" w:themeColor="text1"/>
          <w:sz w:val="32"/>
          <w:szCs w:val="32"/>
        </w:rPr>
        <w:t>加碼經費申請案</w:t>
      </w:r>
    </w:p>
    <w:p w14:paraId="6657891B" w14:textId="7E05C09C" w:rsidR="008F215C" w:rsidRPr="00407F5A" w:rsidRDefault="008F215C" w:rsidP="006B7A22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</w:rPr>
      </w:pPr>
      <w:r w:rsidRPr="00407F5A">
        <w:rPr>
          <w:rFonts w:ascii="Times New Roman" w:hAnsi="Times New Roman"/>
          <w:bCs/>
          <w:color w:val="000000" w:themeColor="text1"/>
          <w:szCs w:val="18"/>
        </w:rPr>
        <w:t>目的：支持學生在進行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EMI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相關學習後，得以有機會出國進修交流</w:t>
      </w:r>
    </w:p>
    <w:p w14:paraId="47768236" w14:textId="657AA065" w:rsidR="008F215C" w:rsidRDefault="00620669" w:rsidP="006B7A22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</w:rPr>
      </w:pPr>
      <w:r>
        <w:rPr>
          <w:rFonts w:ascii="Times New Roman" w:hAnsi="Times New Roman" w:hint="eastAsia"/>
          <w:bCs/>
          <w:color w:val="000000" w:themeColor="text1"/>
          <w:szCs w:val="18"/>
        </w:rPr>
        <w:t>補助</w:t>
      </w:r>
      <w:r w:rsidR="008F215C" w:rsidRPr="00407F5A">
        <w:rPr>
          <w:rFonts w:ascii="Times New Roman" w:hAnsi="Times New Roman"/>
          <w:bCs/>
          <w:color w:val="000000" w:themeColor="text1"/>
          <w:szCs w:val="18"/>
        </w:rPr>
        <w:t>對象：</w:t>
      </w:r>
      <w:r w:rsidRPr="00620669">
        <w:rPr>
          <w:rFonts w:ascii="Times New Roman" w:hAnsi="Times New Roman" w:hint="eastAsia"/>
          <w:b/>
          <w:bCs/>
          <w:color w:val="000000" w:themeColor="text1"/>
          <w:szCs w:val="18"/>
        </w:rPr>
        <w:t>僅限</w:t>
      </w:r>
      <w:r w:rsidR="008F215C" w:rsidRPr="00620669">
        <w:rPr>
          <w:rFonts w:ascii="Times New Roman" w:hAnsi="Times New Roman"/>
          <w:b/>
          <w:bCs/>
          <w:color w:val="000000" w:themeColor="text1"/>
          <w:szCs w:val="18"/>
        </w:rPr>
        <w:t>本校日間學制學士班、碩士班、博士班本國籍學生</w:t>
      </w:r>
    </w:p>
    <w:p w14:paraId="07C8C6D0" w14:textId="59C840DB" w:rsidR="00367FF9" w:rsidRPr="00407F5A" w:rsidRDefault="00367FF9" w:rsidP="006B7A22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</w:rPr>
      </w:pPr>
      <w:r>
        <w:rPr>
          <w:rFonts w:ascii="Times New Roman" w:hAnsi="Times New Roman" w:hint="eastAsia"/>
          <w:bCs/>
          <w:color w:val="000000" w:themeColor="text1"/>
          <w:szCs w:val="18"/>
        </w:rPr>
        <w:t>補助期間：即日起至</w:t>
      </w:r>
      <w:r>
        <w:rPr>
          <w:rFonts w:ascii="Times New Roman" w:hAnsi="Times New Roman" w:hint="eastAsia"/>
          <w:bCs/>
          <w:color w:val="000000" w:themeColor="text1"/>
          <w:szCs w:val="18"/>
        </w:rPr>
        <w:t>115</w:t>
      </w:r>
      <w:r>
        <w:rPr>
          <w:rFonts w:ascii="Times New Roman" w:hAnsi="Times New Roman" w:hint="eastAsia"/>
          <w:bCs/>
          <w:color w:val="000000" w:themeColor="text1"/>
          <w:szCs w:val="18"/>
        </w:rPr>
        <w:t>年</w:t>
      </w:r>
      <w:r>
        <w:rPr>
          <w:rFonts w:ascii="Times New Roman" w:hAnsi="Times New Roman" w:hint="eastAsia"/>
          <w:bCs/>
          <w:color w:val="000000" w:themeColor="text1"/>
          <w:szCs w:val="18"/>
        </w:rPr>
        <w:t>7</w:t>
      </w:r>
      <w:r>
        <w:rPr>
          <w:rFonts w:ascii="Times New Roman" w:hAnsi="Times New Roman" w:hint="eastAsia"/>
          <w:bCs/>
          <w:color w:val="000000" w:themeColor="text1"/>
          <w:szCs w:val="18"/>
        </w:rPr>
        <w:t>月</w:t>
      </w:r>
      <w:r>
        <w:rPr>
          <w:rFonts w:ascii="Times New Roman" w:hAnsi="Times New Roman" w:hint="eastAsia"/>
          <w:bCs/>
          <w:color w:val="000000" w:themeColor="text1"/>
          <w:szCs w:val="18"/>
        </w:rPr>
        <w:t>31</w:t>
      </w:r>
      <w:r>
        <w:rPr>
          <w:rFonts w:ascii="Times New Roman" w:hAnsi="Times New Roman" w:hint="eastAsia"/>
          <w:bCs/>
          <w:color w:val="000000" w:themeColor="text1"/>
          <w:szCs w:val="18"/>
        </w:rPr>
        <w:t>日</w:t>
      </w:r>
      <w:proofErr w:type="gramStart"/>
      <w:r>
        <w:rPr>
          <w:rFonts w:ascii="Times New Roman" w:hAnsi="Times New Roman" w:hint="eastAsia"/>
          <w:bCs/>
          <w:color w:val="000000" w:themeColor="text1"/>
          <w:szCs w:val="18"/>
        </w:rPr>
        <w:t>止</w:t>
      </w:r>
      <w:proofErr w:type="gramEnd"/>
    </w:p>
    <w:p w14:paraId="64B039AA" w14:textId="77777777" w:rsidR="008F215C" w:rsidRPr="00407F5A" w:rsidRDefault="008F215C" w:rsidP="006B7A22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</w:rPr>
      </w:pPr>
      <w:r w:rsidRPr="00407F5A">
        <w:rPr>
          <w:rFonts w:ascii="Times New Roman" w:hAnsi="Times New Roman"/>
          <w:bCs/>
          <w:color w:val="000000" w:themeColor="text1"/>
          <w:szCs w:val="18"/>
        </w:rPr>
        <w:t>補助項目：</w:t>
      </w:r>
    </w:p>
    <w:p w14:paraId="26E3D46C" w14:textId="09F8E149" w:rsidR="008F215C" w:rsidRPr="00407F5A" w:rsidRDefault="008F215C" w:rsidP="006B7A22">
      <w:pPr>
        <w:pStyle w:val="a3"/>
        <w:ind w:leftChars="0" w:left="960"/>
        <w:jc w:val="both"/>
        <w:rPr>
          <w:rFonts w:ascii="Times New Roman" w:hAnsi="Times New Roman"/>
          <w:bCs/>
          <w:color w:val="000000" w:themeColor="text1"/>
          <w:szCs w:val="18"/>
        </w:rPr>
      </w:pPr>
      <w:r w:rsidRPr="00407F5A">
        <w:rPr>
          <w:rFonts w:ascii="Times New Roman" w:hAnsi="Times New Roman"/>
          <w:bCs/>
          <w:color w:val="000000" w:themeColor="text1"/>
          <w:szCs w:val="18"/>
        </w:rPr>
        <w:t>支應學生出國進修交流所需之費用，包含註冊費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(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學費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)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、學分費</w:t>
      </w:r>
      <w:r w:rsidRPr="00407F5A">
        <w:rPr>
          <w:rFonts w:ascii="Times New Roman" w:hAnsi="Times New Roman"/>
          <w:bCs/>
          <w:color w:val="000000" w:themeColor="text1"/>
          <w:szCs w:val="18"/>
        </w:rPr>
        <w:t xml:space="preserve"> </w:t>
      </w:r>
      <w:r w:rsidRPr="00407F5A">
        <w:rPr>
          <w:rFonts w:ascii="Times New Roman" w:hAnsi="Times New Roman"/>
          <w:bCs/>
          <w:color w:val="000000" w:themeColor="text1"/>
          <w:szCs w:val="18"/>
        </w:rPr>
        <w:t>、來回機票費、出席國際會議相關費用、國外生活費</w:t>
      </w:r>
    </w:p>
    <w:p w14:paraId="16E8E1B2" w14:textId="77777777" w:rsidR="00407F5A" w:rsidRPr="00407F5A" w:rsidRDefault="008F215C" w:rsidP="006B7A22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</w:rPr>
      </w:pPr>
      <w:r w:rsidRPr="00407F5A">
        <w:rPr>
          <w:rFonts w:ascii="Times New Roman" w:hAnsi="Times New Roman"/>
          <w:bCs/>
          <w:color w:val="FF0000"/>
          <w:szCs w:val="18"/>
        </w:rPr>
        <w:t>交流機構與區域限制：</w:t>
      </w:r>
    </w:p>
    <w:p w14:paraId="6753A4B3" w14:textId="4A1D4C62" w:rsidR="003A1312" w:rsidRPr="003A1312" w:rsidRDefault="008F215C" w:rsidP="003A1312">
      <w:pPr>
        <w:pStyle w:val="a3"/>
        <w:ind w:leftChars="0" w:left="960"/>
        <w:jc w:val="both"/>
        <w:rPr>
          <w:bCs/>
          <w:color w:val="000000" w:themeColor="text1"/>
          <w:szCs w:val="18"/>
        </w:rPr>
      </w:pPr>
      <w:r w:rsidRPr="00407F5A">
        <w:rPr>
          <w:bCs/>
          <w:color w:val="000000" w:themeColor="text1"/>
          <w:szCs w:val="18"/>
        </w:rPr>
        <w:t>預定研習或交換之海外學校</w:t>
      </w:r>
      <w:r w:rsidRPr="00407F5A">
        <w:rPr>
          <w:bCs/>
          <w:color w:val="000000" w:themeColor="text1"/>
          <w:szCs w:val="18"/>
        </w:rPr>
        <w:t>(</w:t>
      </w:r>
      <w:r w:rsidRPr="00407F5A">
        <w:rPr>
          <w:bCs/>
          <w:color w:val="000000" w:themeColor="text1"/>
          <w:szCs w:val="18"/>
        </w:rPr>
        <w:t>或研究機構</w:t>
      </w:r>
      <w:r w:rsidRPr="00407F5A">
        <w:rPr>
          <w:bCs/>
          <w:color w:val="000000" w:themeColor="text1"/>
          <w:szCs w:val="18"/>
        </w:rPr>
        <w:t>)</w:t>
      </w:r>
      <w:r w:rsidRPr="00407F5A">
        <w:rPr>
          <w:bCs/>
          <w:color w:val="000000" w:themeColor="text1"/>
          <w:szCs w:val="18"/>
        </w:rPr>
        <w:t>須符合</w:t>
      </w:r>
      <w:r w:rsidRPr="00407F5A">
        <w:rPr>
          <w:bCs/>
          <w:color w:val="000000" w:themeColor="text1"/>
          <w:szCs w:val="18"/>
        </w:rPr>
        <w:t>QS</w:t>
      </w:r>
      <w:r w:rsidRPr="00407F5A">
        <w:rPr>
          <w:bCs/>
          <w:color w:val="000000" w:themeColor="text1"/>
          <w:szCs w:val="18"/>
        </w:rPr>
        <w:t>世界大學排名、</w:t>
      </w:r>
      <w:proofErr w:type="gramStart"/>
      <w:r w:rsidRPr="00407F5A">
        <w:rPr>
          <w:bCs/>
          <w:color w:val="000000" w:themeColor="text1"/>
          <w:szCs w:val="18"/>
        </w:rPr>
        <w:t>泰晤士</w:t>
      </w:r>
      <w:proofErr w:type="gramEnd"/>
      <w:r w:rsidRPr="00407F5A">
        <w:rPr>
          <w:bCs/>
          <w:color w:val="000000" w:themeColor="text1"/>
          <w:szCs w:val="18"/>
        </w:rPr>
        <w:t>高等教育世界大學排名或美國新聞與世界報導世界大學排名之前</w:t>
      </w:r>
      <w:r w:rsidRPr="00407F5A">
        <w:rPr>
          <w:bCs/>
          <w:color w:val="000000" w:themeColor="text1"/>
          <w:szCs w:val="18"/>
        </w:rPr>
        <w:t>1,000</w:t>
      </w:r>
      <w:r w:rsidRPr="00407F5A">
        <w:rPr>
          <w:bCs/>
          <w:color w:val="000000" w:themeColor="text1"/>
          <w:szCs w:val="18"/>
        </w:rPr>
        <w:t>名，或國科會公告之國外研習機構，惟補助範圍不包含陸港澳。</w:t>
      </w:r>
    </w:p>
    <w:p w14:paraId="08124C75" w14:textId="4F30AE9E" w:rsidR="00A01DE8" w:rsidRPr="00620669" w:rsidRDefault="00407F5A" w:rsidP="00620669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  <w:u w:val="single"/>
        </w:rPr>
      </w:pPr>
      <w:r w:rsidRPr="00407F5A">
        <w:rPr>
          <w:rFonts w:ascii="Times New Roman" w:hAnsi="Times New Roman"/>
          <w:bCs/>
          <w:color w:val="000000" w:themeColor="text1"/>
          <w:szCs w:val="18"/>
          <w:u w:val="single"/>
        </w:rPr>
        <w:t>此申請表一案一份，如欲申請多個活動，請分開填寫。</w:t>
      </w:r>
    </w:p>
    <w:p w14:paraId="10F00D75" w14:textId="330CD458" w:rsidR="003A1312" w:rsidRPr="00407F5A" w:rsidRDefault="00DD7C35" w:rsidP="00407F5A">
      <w:pPr>
        <w:pStyle w:val="a3"/>
        <w:numPr>
          <w:ilvl w:val="1"/>
          <w:numId w:val="5"/>
        </w:numPr>
        <w:ind w:leftChars="0"/>
        <w:jc w:val="both"/>
        <w:rPr>
          <w:rFonts w:ascii="Times New Roman" w:hAnsi="Times New Roman"/>
          <w:bCs/>
          <w:color w:val="000000" w:themeColor="text1"/>
          <w:szCs w:val="18"/>
          <w:u w:val="single"/>
        </w:rPr>
      </w:pPr>
      <w:r w:rsidRPr="00DD7C35">
        <w:rPr>
          <w:rFonts w:ascii="Times New Roman" w:hAnsi="Times New Roman" w:hint="eastAsia"/>
          <w:bCs/>
          <w:color w:val="000000" w:themeColor="text1"/>
          <w:szCs w:val="18"/>
          <w:u w:val="single"/>
        </w:rPr>
        <w:t>本加碼經費之審核，將以</w:t>
      </w:r>
      <w:r w:rsidRPr="00DD7C35">
        <w:rPr>
          <w:rFonts w:ascii="Times New Roman" w:hAnsi="Times New Roman" w:hint="eastAsia"/>
          <w:b/>
          <w:bCs/>
          <w:color w:val="000000" w:themeColor="text1"/>
          <w:szCs w:val="18"/>
          <w:u w:val="single"/>
        </w:rPr>
        <w:t>可取得研習／交換學校學分者</w:t>
      </w:r>
      <w:r w:rsidRPr="00DD7C35">
        <w:rPr>
          <w:rFonts w:ascii="Times New Roman" w:hAnsi="Times New Roman" w:hint="eastAsia"/>
          <w:bCs/>
          <w:color w:val="000000" w:themeColor="text1"/>
          <w:szCs w:val="18"/>
          <w:u w:val="single"/>
        </w:rPr>
        <w:t>為優先補助</w:t>
      </w:r>
      <w:r w:rsidR="00A01DE8">
        <w:rPr>
          <w:rFonts w:ascii="Times New Roman" w:hAnsi="Times New Roman" w:hint="eastAsia"/>
          <w:bCs/>
          <w:color w:val="000000" w:themeColor="text1"/>
          <w:szCs w:val="18"/>
          <w:u w:val="single"/>
        </w:rPr>
        <w:t>對象</w:t>
      </w:r>
      <w:r w:rsidRPr="00DD7C35">
        <w:rPr>
          <w:rFonts w:ascii="Times New Roman" w:hAnsi="Times New Roman" w:hint="eastAsia"/>
          <w:bCs/>
          <w:color w:val="000000" w:themeColor="text1"/>
          <w:szCs w:val="18"/>
          <w:u w:val="single"/>
        </w:rPr>
        <w:t>。</w:t>
      </w:r>
    </w:p>
    <w:p w14:paraId="2A5CE203" w14:textId="43D54916" w:rsidR="00803E39" w:rsidRPr="00407F5A" w:rsidRDefault="00620669" w:rsidP="00803E39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指導</w:t>
      </w:r>
      <w:r w:rsidR="0078283B" w:rsidRPr="00407F5A">
        <w:rPr>
          <w:rFonts w:eastAsia="標楷體"/>
          <w:b/>
          <w:color w:val="000000" w:themeColor="text1"/>
        </w:rPr>
        <w:t>教師</w:t>
      </w:r>
      <w:r w:rsidR="00803E39" w:rsidRPr="00407F5A">
        <w:rPr>
          <w:rFonts w:eastAsia="標楷體"/>
          <w:b/>
          <w:color w:val="000000" w:themeColor="text1"/>
        </w:rPr>
        <w:t>基本資料</w:t>
      </w:r>
    </w:p>
    <w:tbl>
      <w:tblPr>
        <w:tblpPr w:leftFromText="180" w:rightFromText="180" w:vertAnchor="text" w:horzAnchor="page" w:tblpX="1007" w:tblpY="241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2977"/>
        <w:gridCol w:w="1559"/>
        <w:gridCol w:w="2425"/>
      </w:tblGrid>
      <w:tr w:rsidR="00407F5A" w:rsidRPr="00407F5A" w14:paraId="4B45A975" w14:textId="77777777" w:rsidTr="00A236CE">
        <w:trPr>
          <w:trHeight w:val="680"/>
        </w:trPr>
        <w:tc>
          <w:tcPr>
            <w:tcW w:w="3104" w:type="dxa"/>
            <w:shd w:val="clear" w:color="auto" w:fill="DBDBDB" w:themeFill="accent3" w:themeFillTint="66"/>
            <w:vAlign w:val="center"/>
          </w:tcPr>
          <w:p w14:paraId="282A1967" w14:textId="3DC6C357" w:rsidR="0078283B" w:rsidRPr="00407F5A" w:rsidRDefault="00620669" w:rsidP="0078283B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指導</w:t>
            </w:r>
            <w:r w:rsidR="0078283B" w:rsidRPr="00407F5A">
              <w:rPr>
                <w:rFonts w:eastAsia="標楷體"/>
                <w:b/>
                <w:color w:val="000000" w:themeColor="text1"/>
              </w:rPr>
              <w:t>教師</w:t>
            </w:r>
          </w:p>
        </w:tc>
        <w:tc>
          <w:tcPr>
            <w:tcW w:w="2977" w:type="dxa"/>
            <w:vAlign w:val="center"/>
          </w:tcPr>
          <w:p w14:paraId="721D3E43" w14:textId="5AD4AFAC" w:rsidR="0078283B" w:rsidRPr="00407F5A" w:rsidRDefault="00F715E5" w:rsidP="0078283B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A298BE7" w14:textId="77777777" w:rsidR="0078283B" w:rsidRPr="00407F5A" w:rsidRDefault="0078283B" w:rsidP="0078283B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電話</w:t>
            </w:r>
          </w:p>
        </w:tc>
        <w:tc>
          <w:tcPr>
            <w:tcW w:w="2425" w:type="dxa"/>
            <w:vAlign w:val="center"/>
          </w:tcPr>
          <w:p w14:paraId="66EA72DE" w14:textId="5FC3EB5F" w:rsidR="0078283B" w:rsidRPr="00407F5A" w:rsidRDefault="0078283B" w:rsidP="0078283B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275B6743" w14:textId="77777777" w:rsidTr="00A236CE">
        <w:trPr>
          <w:trHeight w:val="680"/>
        </w:trPr>
        <w:tc>
          <w:tcPr>
            <w:tcW w:w="3104" w:type="dxa"/>
            <w:shd w:val="clear" w:color="auto" w:fill="DBDBDB" w:themeFill="accent3" w:themeFillTint="66"/>
            <w:vAlign w:val="center"/>
          </w:tcPr>
          <w:p w14:paraId="4A82BC2E" w14:textId="77777777" w:rsidR="0078283B" w:rsidRPr="00407F5A" w:rsidRDefault="0078283B" w:rsidP="0078283B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E-MAIL</w:t>
            </w:r>
          </w:p>
        </w:tc>
        <w:tc>
          <w:tcPr>
            <w:tcW w:w="6961" w:type="dxa"/>
            <w:gridSpan w:val="3"/>
            <w:vAlign w:val="center"/>
          </w:tcPr>
          <w:p w14:paraId="1479FFEA" w14:textId="654673C8" w:rsidR="0078283B" w:rsidRPr="00407F5A" w:rsidRDefault="00F715E5" w:rsidP="0078283B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</w:tbl>
    <w:p w14:paraId="671327B5" w14:textId="77777777" w:rsidR="00803E39" w:rsidRPr="00407F5A" w:rsidRDefault="00803E39" w:rsidP="0078283B">
      <w:pPr>
        <w:spacing w:line="360" w:lineRule="auto"/>
        <w:jc w:val="both"/>
        <w:rPr>
          <w:rFonts w:eastAsia="標楷體"/>
          <w:b/>
          <w:color w:val="000000" w:themeColor="text1"/>
        </w:rPr>
      </w:pPr>
    </w:p>
    <w:p w14:paraId="277263D3" w14:textId="56E14B17" w:rsidR="00803E39" w:rsidRPr="00407F5A" w:rsidRDefault="00430E86" w:rsidP="00803E39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000000" w:themeColor="text1"/>
        </w:rPr>
      </w:pPr>
      <w:r w:rsidRPr="00407F5A">
        <w:rPr>
          <w:rFonts w:eastAsia="標楷體"/>
          <w:b/>
          <w:color w:val="000000" w:themeColor="text1"/>
        </w:rPr>
        <w:t>出國交流時間、活動及項目</w:t>
      </w:r>
      <w:r w:rsidR="00803E39" w:rsidRPr="00407F5A">
        <w:rPr>
          <w:rFonts w:eastAsia="標楷體"/>
          <w:b/>
          <w:color w:val="000000" w:themeColor="text1"/>
        </w:rPr>
        <w:t>概述</w:t>
      </w:r>
    </w:p>
    <w:tbl>
      <w:tblPr>
        <w:tblStyle w:val="1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0"/>
        <w:gridCol w:w="6964"/>
      </w:tblGrid>
      <w:tr w:rsidR="00407F5A" w:rsidRPr="00407F5A" w14:paraId="77EDF815" w14:textId="77777777" w:rsidTr="0078283B">
        <w:trPr>
          <w:trHeight w:val="386"/>
        </w:trPr>
        <w:tc>
          <w:tcPr>
            <w:tcW w:w="3100" w:type="dxa"/>
            <w:shd w:val="clear" w:color="auto" w:fill="E7E6E6"/>
            <w:vAlign w:val="center"/>
          </w:tcPr>
          <w:p w14:paraId="78F23EB4" w14:textId="63FBAEBF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活動名稱</w:t>
            </w:r>
          </w:p>
        </w:tc>
        <w:tc>
          <w:tcPr>
            <w:tcW w:w="6964" w:type="dxa"/>
            <w:shd w:val="clear" w:color="auto" w:fill="FFFFFF"/>
            <w:vAlign w:val="center"/>
          </w:tcPr>
          <w:p w14:paraId="005C81D8" w14:textId="77777777" w:rsidR="0078283B" w:rsidRPr="00407F5A" w:rsidRDefault="0078283B" w:rsidP="00C34026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407F5A" w:rsidRPr="00407F5A" w14:paraId="45225215" w14:textId="77777777" w:rsidTr="0078283B">
        <w:trPr>
          <w:trHeight w:val="386"/>
        </w:trPr>
        <w:tc>
          <w:tcPr>
            <w:tcW w:w="3100" w:type="dxa"/>
            <w:shd w:val="clear" w:color="auto" w:fill="E7E6E6"/>
            <w:vAlign w:val="center"/>
          </w:tcPr>
          <w:p w14:paraId="442A3B8F" w14:textId="3153291A" w:rsidR="00430E86" w:rsidRPr="00407F5A" w:rsidRDefault="00430E86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預計期程</w:t>
            </w:r>
          </w:p>
        </w:tc>
        <w:tc>
          <w:tcPr>
            <w:tcW w:w="6964" w:type="dxa"/>
            <w:shd w:val="clear" w:color="auto" w:fill="FFFFFF"/>
            <w:vAlign w:val="center"/>
          </w:tcPr>
          <w:p w14:paraId="233BB884" w14:textId="379466E5" w:rsidR="00430E86" w:rsidRPr="00407F5A" w:rsidRDefault="00430E86" w:rsidP="00C3402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自</w:t>
            </w:r>
            <w:r w:rsidRPr="00407F5A">
              <w:rPr>
                <w:rFonts w:eastAsia="標楷體"/>
                <w:color w:val="000000" w:themeColor="text1"/>
              </w:rPr>
              <w:t>115</w:t>
            </w:r>
            <w:r w:rsidRPr="00407F5A">
              <w:rPr>
                <w:rFonts w:eastAsia="標楷體"/>
                <w:color w:val="000000" w:themeColor="text1"/>
              </w:rPr>
              <w:t>年</w:t>
            </w:r>
            <w:r w:rsidR="00AD50F9">
              <w:rPr>
                <w:rFonts w:eastAsia="標楷體" w:hint="eastAsia"/>
                <w:color w:val="000000" w:themeColor="text1"/>
              </w:rPr>
              <w:t xml:space="preserve">  </w:t>
            </w:r>
            <w:r w:rsidRPr="00407F5A">
              <w:rPr>
                <w:rFonts w:eastAsia="標楷體"/>
                <w:color w:val="000000" w:themeColor="text1"/>
              </w:rPr>
              <w:t>月</w:t>
            </w:r>
            <w:r w:rsidR="00AD50F9">
              <w:rPr>
                <w:rFonts w:eastAsia="標楷體" w:hint="eastAsia"/>
                <w:color w:val="000000" w:themeColor="text1"/>
              </w:rPr>
              <w:t xml:space="preserve">  </w:t>
            </w:r>
            <w:r w:rsidRPr="00407F5A">
              <w:rPr>
                <w:rFonts w:eastAsia="標楷體"/>
                <w:color w:val="000000" w:themeColor="text1"/>
              </w:rPr>
              <w:t>日起至</w:t>
            </w:r>
            <w:r w:rsidRPr="00407F5A">
              <w:rPr>
                <w:rFonts w:eastAsia="標楷體"/>
                <w:color w:val="000000" w:themeColor="text1"/>
              </w:rPr>
              <w:t>115</w:t>
            </w:r>
            <w:r w:rsidRPr="00407F5A">
              <w:rPr>
                <w:rFonts w:eastAsia="標楷體"/>
                <w:color w:val="000000" w:themeColor="text1"/>
              </w:rPr>
              <w:t>年</w:t>
            </w:r>
            <w:r w:rsidR="00AD50F9">
              <w:rPr>
                <w:rFonts w:eastAsia="標楷體" w:hint="eastAsia"/>
                <w:color w:val="000000" w:themeColor="text1"/>
              </w:rPr>
              <w:t xml:space="preserve">  </w:t>
            </w:r>
            <w:r w:rsidRPr="00407F5A">
              <w:rPr>
                <w:rFonts w:eastAsia="標楷體"/>
                <w:color w:val="000000" w:themeColor="text1"/>
              </w:rPr>
              <w:t>月</w:t>
            </w:r>
            <w:r w:rsidR="00AD50F9">
              <w:rPr>
                <w:rFonts w:eastAsia="標楷體" w:hint="eastAsia"/>
                <w:color w:val="000000" w:themeColor="text1"/>
              </w:rPr>
              <w:t xml:space="preserve">  </w:t>
            </w:r>
            <w:bookmarkStart w:id="0" w:name="_GoBack"/>
            <w:bookmarkEnd w:id="0"/>
            <w:r w:rsidRPr="00407F5A">
              <w:rPr>
                <w:rFonts w:eastAsia="標楷體"/>
                <w:color w:val="000000" w:themeColor="text1"/>
              </w:rPr>
              <w:t>日止</w:t>
            </w:r>
            <w:r w:rsidR="00092CB9" w:rsidRPr="00407F5A">
              <w:rPr>
                <w:rFonts w:eastAsia="標楷體"/>
                <w:color w:val="000000" w:themeColor="text1"/>
              </w:rPr>
              <w:t>(</w:t>
            </w:r>
            <w:r w:rsidR="00092CB9" w:rsidRPr="00407F5A">
              <w:rPr>
                <w:rFonts w:eastAsia="標楷體"/>
                <w:color w:val="000000" w:themeColor="text1"/>
              </w:rPr>
              <w:t>詳情請填列</w:t>
            </w:r>
            <w:r w:rsidR="00AD50F9">
              <w:rPr>
                <w:rFonts w:eastAsia="標楷體" w:hint="eastAsia"/>
                <w:color w:val="000000" w:themeColor="text1"/>
              </w:rPr>
              <w:t>【</w:t>
            </w:r>
            <w:r w:rsidR="00092CB9" w:rsidRPr="00407F5A">
              <w:rPr>
                <w:rFonts w:eastAsia="標楷體"/>
                <w:color w:val="000000" w:themeColor="text1"/>
              </w:rPr>
              <w:t>附表一</w:t>
            </w:r>
            <w:r w:rsidR="00AD50F9">
              <w:rPr>
                <w:rFonts w:eastAsia="標楷體" w:hint="eastAsia"/>
                <w:color w:val="000000" w:themeColor="text1"/>
              </w:rPr>
              <w:t>】</w:t>
            </w:r>
            <w:r w:rsidR="00092CB9" w:rsidRPr="00407F5A">
              <w:rPr>
                <w:rFonts w:eastAsia="標楷體"/>
                <w:color w:val="000000" w:themeColor="text1"/>
              </w:rPr>
              <w:t>)</w:t>
            </w:r>
          </w:p>
        </w:tc>
      </w:tr>
      <w:tr w:rsidR="00407F5A" w:rsidRPr="00407F5A" w14:paraId="648581BC" w14:textId="77777777" w:rsidTr="0078283B">
        <w:trPr>
          <w:trHeight w:val="1075"/>
        </w:trPr>
        <w:tc>
          <w:tcPr>
            <w:tcW w:w="3100" w:type="dxa"/>
            <w:shd w:val="clear" w:color="auto" w:fill="E7E6E6"/>
            <w:vAlign w:val="center"/>
          </w:tcPr>
          <w:p w14:paraId="660721C6" w14:textId="77777777" w:rsidR="00803E39" w:rsidRPr="00407F5A" w:rsidRDefault="00803E39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預計參加人數</w:t>
            </w:r>
          </w:p>
        </w:tc>
        <w:tc>
          <w:tcPr>
            <w:tcW w:w="6964" w:type="dxa"/>
            <w:shd w:val="clear" w:color="auto" w:fill="FFFFFF"/>
            <w:vAlign w:val="center"/>
          </w:tcPr>
          <w:p w14:paraId="4B4D0354" w14:textId="1DFD6DDD" w:rsidR="00803E39" w:rsidRPr="000B0617" w:rsidRDefault="00803E39" w:rsidP="000B061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B0617">
              <w:rPr>
                <w:rFonts w:ascii="標楷體" w:eastAsia="標楷體" w:hAnsi="標楷體"/>
                <w:color w:val="000000" w:themeColor="text1"/>
              </w:rPr>
              <w:t>學生    名</w:t>
            </w:r>
            <w:r w:rsidR="0078283B" w:rsidRPr="000B0617">
              <w:rPr>
                <w:rFonts w:ascii="標楷體" w:eastAsia="標楷體" w:hAnsi="標楷體"/>
                <w:color w:val="000000" w:themeColor="text1"/>
              </w:rPr>
              <w:t>(大學____名；碩士____名；博士____名)</w:t>
            </w:r>
          </w:p>
        </w:tc>
      </w:tr>
      <w:tr w:rsidR="00407F5A" w:rsidRPr="00407F5A" w14:paraId="4CC29022" w14:textId="77777777" w:rsidTr="00092CB9">
        <w:trPr>
          <w:trHeight w:val="1600"/>
        </w:trPr>
        <w:tc>
          <w:tcPr>
            <w:tcW w:w="3100" w:type="dxa"/>
            <w:vMerge w:val="restart"/>
            <w:shd w:val="clear" w:color="auto" w:fill="E7E6E6"/>
            <w:vAlign w:val="center"/>
          </w:tcPr>
          <w:p w14:paraId="105DEB2B" w14:textId="654C016A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活動概述</w:t>
            </w:r>
          </w:p>
        </w:tc>
        <w:tc>
          <w:tcPr>
            <w:tcW w:w="6964" w:type="dxa"/>
            <w:shd w:val="clear" w:color="auto" w:fill="FFFFFF"/>
          </w:tcPr>
          <w:p w14:paraId="587455C8" w14:textId="77777777" w:rsidR="00092CB9" w:rsidRPr="00407F5A" w:rsidRDefault="00092CB9" w:rsidP="0078283B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□</w:t>
            </w:r>
            <w:r w:rsidRPr="00407F5A">
              <w:rPr>
                <w:rFonts w:eastAsia="標楷體"/>
                <w:color w:val="000000" w:themeColor="text1"/>
              </w:rPr>
              <w:t>配合本校課程。</w:t>
            </w:r>
          </w:p>
          <w:p w14:paraId="1514E1A6" w14:textId="3B5A463D" w:rsidR="00092CB9" w:rsidRPr="00407F5A" w:rsidRDefault="00092CB9" w:rsidP="00A236CE">
            <w:pPr>
              <w:ind w:leftChars="100" w:left="240"/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課程名稱</w:t>
            </w:r>
            <w:r w:rsidRPr="00407F5A">
              <w:rPr>
                <w:rFonts w:eastAsia="標楷體"/>
                <w:color w:val="000000" w:themeColor="text1"/>
              </w:rPr>
              <w:t>:________________</w:t>
            </w:r>
            <w:r w:rsidRPr="00407F5A">
              <w:rPr>
                <w:rFonts w:eastAsia="標楷體"/>
                <w:color w:val="000000" w:themeColor="text1"/>
              </w:rPr>
              <w:t>，課程類型</w:t>
            </w:r>
            <w:r w:rsidRPr="00407F5A">
              <w:rPr>
                <w:rFonts w:eastAsia="標楷體"/>
                <w:color w:val="000000" w:themeColor="text1"/>
              </w:rPr>
              <w:t>: EMI/</w:t>
            </w:r>
            <w:r w:rsidRPr="00407F5A">
              <w:rPr>
                <w:rFonts w:eastAsia="標楷體"/>
                <w:color w:val="000000" w:themeColor="text1"/>
              </w:rPr>
              <w:t>中文。</w:t>
            </w:r>
          </w:p>
          <w:p w14:paraId="2FAB0DA9" w14:textId="19E4E191" w:rsidR="00092CB9" w:rsidRPr="00407F5A" w:rsidRDefault="00092CB9" w:rsidP="0078283B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□</w:t>
            </w:r>
            <w:r w:rsidRPr="00407F5A">
              <w:rPr>
                <w:rFonts w:eastAsia="標楷體"/>
                <w:color w:val="000000" w:themeColor="text1"/>
              </w:rPr>
              <w:t>參與交流學校課程。</w:t>
            </w:r>
            <w:r w:rsidRPr="00407F5A">
              <w:rPr>
                <w:rFonts w:eastAsia="標楷體"/>
                <w:color w:val="000000" w:themeColor="text1"/>
              </w:rPr>
              <w:t xml:space="preserve"> </w:t>
            </w:r>
          </w:p>
          <w:p w14:paraId="51538079" w14:textId="77777777" w:rsidR="00540EF0" w:rsidRDefault="00540EF0" w:rsidP="00540EF0">
            <w:pPr>
              <w:ind w:leftChars="100" w:left="240"/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課程名稱</w:t>
            </w:r>
            <w:r w:rsidRPr="00407F5A">
              <w:rPr>
                <w:rFonts w:eastAsia="標楷體"/>
                <w:color w:val="000000" w:themeColor="text1"/>
              </w:rPr>
              <w:t>:________________</w:t>
            </w:r>
            <w:r w:rsidRPr="00407F5A">
              <w:rPr>
                <w:rFonts w:eastAsia="標楷體"/>
                <w:color w:val="000000" w:themeColor="text1"/>
              </w:rPr>
              <w:t>，</w:t>
            </w:r>
            <w:r w:rsidR="00092CB9" w:rsidRPr="00407F5A">
              <w:rPr>
                <w:rFonts w:eastAsia="標楷體"/>
                <w:color w:val="000000" w:themeColor="text1"/>
              </w:rPr>
              <w:t>總課程時數</w:t>
            </w:r>
            <w:r w:rsidR="00092CB9" w:rsidRPr="00407F5A">
              <w:rPr>
                <w:rFonts w:eastAsia="標楷體"/>
                <w:color w:val="000000" w:themeColor="text1"/>
              </w:rPr>
              <w:t>________</w:t>
            </w:r>
            <w:r w:rsidR="00092CB9" w:rsidRPr="00407F5A">
              <w:rPr>
                <w:rFonts w:eastAsia="標楷體"/>
                <w:color w:val="000000" w:themeColor="text1"/>
              </w:rPr>
              <w:t>小時。</w:t>
            </w:r>
          </w:p>
          <w:p w14:paraId="7E137D80" w14:textId="719C4472" w:rsidR="00540EF0" w:rsidRPr="00407F5A" w:rsidRDefault="00540EF0" w:rsidP="00540EF0">
            <w:pPr>
              <w:ind w:leftChars="100" w:left="2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是否提供修課學分：</w:t>
            </w:r>
            <w:r w:rsidRPr="00407F5A"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是，共</w:t>
            </w:r>
            <w:r w:rsidRPr="00407F5A">
              <w:rPr>
                <w:rFonts w:eastAsia="標楷體"/>
                <w:color w:val="000000" w:themeColor="text1"/>
              </w:rPr>
              <w:t>________</w:t>
            </w:r>
            <w:r>
              <w:rPr>
                <w:rFonts w:eastAsia="標楷體" w:hint="eastAsia"/>
                <w:color w:val="000000" w:themeColor="text1"/>
              </w:rPr>
              <w:t xml:space="preserve">學分　　</w:t>
            </w:r>
            <w:r w:rsidRPr="00407F5A"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407F5A" w:rsidRPr="00407F5A" w14:paraId="03D3507B" w14:textId="77777777" w:rsidTr="006B7A22">
        <w:trPr>
          <w:trHeight w:val="4161"/>
        </w:trPr>
        <w:tc>
          <w:tcPr>
            <w:tcW w:w="3100" w:type="dxa"/>
            <w:vMerge/>
            <w:shd w:val="clear" w:color="auto" w:fill="E7E6E6"/>
            <w:vAlign w:val="center"/>
          </w:tcPr>
          <w:p w14:paraId="548A1DD1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6964" w:type="dxa"/>
            <w:shd w:val="clear" w:color="auto" w:fill="FFFFFF"/>
          </w:tcPr>
          <w:p w14:paraId="15D16D1F" w14:textId="77777777" w:rsidR="00092CB9" w:rsidRPr="00407F5A" w:rsidRDefault="00092CB9" w:rsidP="00092CB9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活動概述說明</w:t>
            </w:r>
            <w:r w:rsidRPr="00407F5A">
              <w:rPr>
                <w:rFonts w:eastAsia="標楷體"/>
                <w:color w:val="000000" w:themeColor="text1"/>
              </w:rPr>
              <w:t xml:space="preserve">: </w:t>
            </w:r>
          </w:p>
          <w:p w14:paraId="3C7A74DF" w14:textId="1C30C3BA" w:rsidR="00092CB9" w:rsidRPr="00407F5A" w:rsidRDefault="00092CB9" w:rsidP="00092CB9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(300</w:t>
            </w:r>
            <w:r w:rsidRPr="00407F5A">
              <w:rPr>
                <w:rFonts w:eastAsia="標楷體"/>
                <w:color w:val="000000" w:themeColor="text1"/>
              </w:rPr>
              <w:t>字</w:t>
            </w:r>
            <w:r w:rsidRPr="00407F5A">
              <w:rPr>
                <w:rFonts w:eastAsia="標楷體"/>
                <w:color w:val="000000" w:themeColor="text1"/>
              </w:rPr>
              <w:t>~500</w:t>
            </w:r>
            <w:r w:rsidRPr="00407F5A">
              <w:rPr>
                <w:rFonts w:eastAsia="標楷體"/>
                <w:color w:val="000000" w:themeColor="text1"/>
              </w:rPr>
              <w:t>字</w:t>
            </w:r>
            <w:r w:rsidRPr="00407F5A">
              <w:rPr>
                <w:rFonts w:eastAsia="標楷體"/>
                <w:color w:val="000000" w:themeColor="text1"/>
              </w:rPr>
              <w:t>)</w:t>
            </w:r>
          </w:p>
          <w:p w14:paraId="51A6B750" w14:textId="77777777" w:rsidR="00092CB9" w:rsidRPr="00407F5A" w:rsidRDefault="00092CB9" w:rsidP="0078283B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B596158" w14:textId="42161CC5" w:rsidR="00803E39" w:rsidRPr="00407F5A" w:rsidRDefault="00803E39" w:rsidP="0078283B">
      <w:pPr>
        <w:widowControl/>
        <w:rPr>
          <w:rFonts w:eastAsia="標楷體"/>
          <w:b/>
          <w:color w:val="000000" w:themeColor="text1"/>
        </w:rPr>
      </w:pPr>
    </w:p>
    <w:p w14:paraId="004CE8A8" w14:textId="4099B541" w:rsidR="00803E39" w:rsidRPr="00407F5A" w:rsidRDefault="00803E39" w:rsidP="00803E39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000000" w:themeColor="text1"/>
        </w:rPr>
      </w:pPr>
      <w:r w:rsidRPr="00407F5A">
        <w:rPr>
          <w:rFonts w:eastAsia="標楷體"/>
          <w:b/>
          <w:color w:val="000000" w:themeColor="text1"/>
        </w:rPr>
        <w:t>預期效益及亮點</w:t>
      </w:r>
    </w:p>
    <w:tbl>
      <w:tblPr>
        <w:tblStyle w:val="1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0"/>
        <w:gridCol w:w="6964"/>
      </w:tblGrid>
      <w:tr w:rsidR="00407F5A" w:rsidRPr="00407F5A" w14:paraId="3068451C" w14:textId="77777777" w:rsidTr="000465DF">
        <w:trPr>
          <w:trHeight w:val="1650"/>
        </w:trPr>
        <w:tc>
          <w:tcPr>
            <w:tcW w:w="3100" w:type="dxa"/>
            <w:vMerge w:val="restart"/>
            <w:shd w:val="clear" w:color="auto" w:fill="E7E6E6"/>
            <w:vAlign w:val="center"/>
          </w:tcPr>
          <w:p w14:paraId="21861F11" w14:textId="77777777" w:rsidR="006B7A22" w:rsidRPr="00407F5A" w:rsidRDefault="006B7A22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提升學生英語能力</w:t>
            </w:r>
          </w:p>
        </w:tc>
        <w:tc>
          <w:tcPr>
            <w:tcW w:w="6964" w:type="dxa"/>
            <w:shd w:val="clear" w:color="auto" w:fill="FBE4D5" w:themeFill="accent2" w:themeFillTint="33"/>
          </w:tcPr>
          <w:p w14:paraId="30E32AB8" w14:textId="7E63F6B7" w:rsidR="006B7A22" w:rsidRPr="00407F5A" w:rsidRDefault="006B7A22" w:rsidP="00C34026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b/>
                <w:bCs/>
                <w:color w:val="000000" w:themeColor="text1"/>
              </w:rPr>
              <w:t>□</w:t>
            </w:r>
            <w:r w:rsidRPr="00407F5A">
              <w:rPr>
                <w:rFonts w:eastAsia="標楷體"/>
                <w:b/>
                <w:bCs/>
                <w:color w:val="000000" w:themeColor="text1"/>
              </w:rPr>
              <w:t>有助於提升學生</w:t>
            </w:r>
            <w:r w:rsidRPr="00407F5A">
              <w:rPr>
                <w:rFonts w:eastAsia="標楷體"/>
                <w:b/>
                <w:bCs/>
                <w:color w:val="000000" w:themeColor="text1"/>
              </w:rPr>
              <w:t>EMI</w:t>
            </w:r>
            <w:r w:rsidRPr="00407F5A">
              <w:rPr>
                <w:rFonts w:eastAsia="標楷體"/>
                <w:b/>
                <w:bCs/>
                <w:color w:val="000000" w:themeColor="text1"/>
              </w:rPr>
              <w:t>修課比率</w:t>
            </w:r>
            <w:r w:rsidR="000465DF" w:rsidRPr="00407F5A">
              <w:rPr>
                <w:rFonts w:eastAsia="標楷體"/>
                <w:color w:val="000000" w:themeColor="text1"/>
              </w:rPr>
              <w:t>(</w:t>
            </w:r>
            <w:r w:rsidR="000465DF" w:rsidRPr="00407F5A">
              <w:rPr>
                <w:rFonts w:eastAsia="標楷體"/>
                <w:color w:val="000000" w:themeColor="text1"/>
              </w:rPr>
              <w:t>例如</w:t>
            </w:r>
            <w:r w:rsidR="000465DF" w:rsidRPr="00407F5A">
              <w:rPr>
                <w:rFonts w:eastAsia="標楷體"/>
                <w:color w:val="000000" w:themeColor="text1"/>
              </w:rPr>
              <w:t xml:space="preserve">: </w:t>
            </w:r>
            <w:r w:rsidR="000465DF" w:rsidRPr="00407F5A">
              <w:rPr>
                <w:rFonts w:eastAsia="標楷體"/>
                <w:color w:val="000000" w:themeColor="text1"/>
              </w:rPr>
              <w:t>學生預計學期結束時，累積修滿</w:t>
            </w:r>
            <w:r w:rsidR="000465DF" w:rsidRPr="00407F5A">
              <w:rPr>
                <w:rFonts w:eastAsia="標楷體"/>
                <w:color w:val="000000" w:themeColor="text1"/>
              </w:rPr>
              <w:t>__15__</w:t>
            </w:r>
            <w:r w:rsidR="000465DF" w:rsidRPr="00407F5A">
              <w:rPr>
                <w:rFonts w:eastAsia="標楷體"/>
                <w:color w:val="000000" w:themeColor="text1"/>
              </w:rPr>
              <w:t>學分</w:t>
            </w:r>
            <w:r w:rsidR="000465DF" w:rsidRPr="00407F5A">
              <w:rPr>
                <w:rFonts w:eastAsia="標楷體"/>
                <w:color w:val="000000" w:themeColor="text1"/>
              </w:rPr>
              <w:t>EMI</w:t>
            </w:r>
            <w:r w:rsidR="000465DF" w:rsidRPr="00407F5A">
              <w:rPr>
                <w:rFonts w:eastAsia="標楷體"/>
                <w:color w:val="000000" w:themeColor="text1"/>
              </w:rPr>
              <w:t>課程，以取得</w:t>
            </w:r>
            <w:r w:rsidR="000465DF" w:rsidRPr="00407F5A">
              <w:rPr>
                <w:rFonts w:eastAsia="標楷體"/>
                <w:color w:val="000000" w:themeColor="text1"/>
              </w:rPr>
              <w:t>__E1__</w:t>
            </w:r>
            <w:r w:rsidR="000465DF" w:rsidRPr="00407F5A">
              <w:rPr>
                <w:rFonts w:eastAsia="標楷體"/>
                <w:color w:val="000000" w:themeColor="text1"/>
              </w:rPr>
              <w:t>等級修課證書</w:t>
            </w:r>
            <w:r w:rsidR="000465DF" w:rsidRPr="00407F5A">
              <w:rPr>
                <w:rFonts w:eastAsia="標楷體"/>
                <w:color w:val="000000" w:themeColor="text1"/>
              </w:rPr>
              <w:t>)</w:t>
            </w:r>
            <w:r w:rsidR="000465DF" w:rsidRPr="00407F5A">
              <w:rPr>
                <w:rFonts w:eastAsia="標楷體"/>
                <w:color w:val="000000" w:themeColor="text1"/>
              </w:rPr>
              <w:t>。</w:t>
            </w:r>
          </w:p>
          <w:p w14:paraId="7EF5F8E7" w14:textId="63C61E71" w:rsidR="006B7A22" w:rsidRPr="00407F5A" w:rsidRDefault="006B7A22" w:rsidP="00C34026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b/>
                <w:bCs/>
                <w:color w:val="000000" w:themeColor="text1"/>
              </w:rPr>
              <w:t>□</w:t>
            </w:r>
            <w:r w:rsidRPr="00407F5A">
              <w:rPr>
                <w:rFonts w:eastAsia="標楷體"/>
                <w:b/>
                <w:bCs/>
                <w:color w:val="000000" w:themeColor="text1"/>
              </w:rPr>
              <w:t>英語聽說讀寫達</w:t>
            </w:r>
            <w:r w:rsidRPr="00407F5A">
              <w:rPr>
                <w:rFonts w:eastAsia="標楷體"/>
                <w:b/>
                <w:bCs/>
                <w:color w:val="000000" w:themeColor="text1"/>
              </w:rPr>
              <w:t>B2</w:t>
            </w:r>
            <w:r w:rsidRPr="00407F5A">
              <w:rPr>
                <w:rFonts w:eastAsia="標楷體"/>
                <w:b/>
                <w:bCs/>
                <w:color w:val="000000" w:themeColor="text1"/>
              </w:rPr>
              <w:t>之預期</w:t>
            </w:r>
            <w:r w:rsidR="000465DF" w:rsidRPr="00407F5A">
              <w:rPr>
                <w:rFonts w:eastAsia="標楷體"/>
                <w:color w:val="000000" w:themeColor="text1"/>
              </w:rPr>
              <w:t>(</w:t>
            </w:r>
            <w:r w:rsidR="000465DF" w:rsidRPr="00407F5A">
              <w:rPr>
                <w:rFonts w:eastAsia="標楷體"/>
                <w:color w:val="000000" w:themeColor="text1"/>
              </w:rPr>
              <w:t>例如</w:t>
            </w:r>
            <w:r w:rsidR="000465DF" w:rsidRPr="00407F5A">
              <w:rPr>
                <w:rFonts w:eastAsia="標楷體"/>
                <w:color w:val="000000" w:themeColor="text1"/>
              </w:rPr>
              <w:t xml:space="preserve">: </w:t>
            </w:r>
            <w:r w:rsidR="000465DF" w:rsidRPr="00407F5A">
              <w:rPr>
                <w:rFonts w:eastAsia="標楷體"/>
                <w:color w:val="000000" w:themeColor="text1"/>
              </w:rPr>
              <w:t>學生於出發前</w:t>
            </w:r>
            <w:r w:rsidRPr="00407F5A">
              <w:rPr>
                <w:rFonts w:eastAsia="標楷體"/>
                <w:color w:val="000000" w:themeColor="text1"/>
              </w:rPr>
              <w:t>提供</w:t>
            </w:r>
            <w:r w:rsidR="000465DF" w:rsidRPr="00407F5A">
              <w:rPr>
                <w:rFonts w:eastAsia="標楷體"/>
                <w:color w:val="000000" w:themeColor="text1"/>
              </w:rPr>
              <w:t>B2</w:t>
            </w:r>
            <w:proofErr w:type="gramStart"/>
            <w:r w:rsidR="000465DF" w:rsidRPr="00407F5A">
              <w:rPr>
                <w:rFonts w:eastAsia="標楷體"/>
                <w:color w:val="000000" w:themeColor="text1"/>
              </w:rPr>
              <w:t>以上</w:t>
            </w:r>
            <w:r w:rsidRPr="00407F5A">
              <w:rPr>
                <w:rFonts w:eastAsia="標楷體"/>
                <w:color w:val="000000" w:themeColor="text1"/>
              </w:rPr>
              <w:t>英</w:t>
            </w:r>
            <w:proofErr w:type="gramEnd"/>
            <w:r w:rsidRPr="00407F5A">
              <w:rPr>
                <w:rFonts w:eastAsia="標楷體"/>
                <w:color w:val="000000" w:themeColor="text1"/>
              </w:rPr>
              <w:t>檢證書，未達標準</w:t>
            </w:r>
            <w:r w:rsidR="000465DF" w:rsidRPr="00407F5A">
              <w:rPr>
                <w:rFonts w:eastAsia="標楷體"/>
                <w:color w:val="000000" w:themeColor="text1"/>
              </w:rPr>
              <w:t>則</w:t>
            </w:r>
            <w:r w:rsidRPr="00407F5A">
              <w:rPr>
                <w:rFonts w:eastAsia="標楷體"/>
                <w:color w:val="000000" w:themeColor="text1"/>
              </w:rPr>
              <w:t>參加教育部補助免費報考</w:t>
            </w:r>
            <w:proofErr w:type="gramStart"/>
            <w:r w:rsidRPr="00407F5A">
              <w:rPr>
                <w:rFonts w:eastAsia="標楷體"/>
                <w:color w:val="000000" w:themeColor="text1"/>
              </w:rPr>
              <w:t>之培力</w:t>
            </w:r>
            <w:proofErr w:type="gramEnd"/>
            <w:r w:rsidRPr="00407F5A">
              <w:rPr>
                <w:rFonts w:eastAsia="標楷體"/>
                <w:color w:val="000000" w:themeColor="text1"/>
              </w:rPr>
              <w:t>英檢</w:t>
            </w:r>
            <w:r w:rsidR="000465DF" w:rsidRPr="00407F5A">
              <w:rPr>
                <w:rFonts w:eastAsia="標楷體"/>
                <w:color w:val="000000" w:themeColor="text1"/>
              </w:rPr>
              <w:t>)</w:t>
            </w:r>
            <w:r w:rsidRPr="00407F5A">
              <w:rPr>
                <w:rFonts w:eastAsia="標楷體"/>
                <w:color w:val="000000" w:themeColor="text1"/>
              </w:rPr>
              <w:t>。</w:t>
            </w:r>
          </w:p>
          <w:p w14:paraId="3162A532" w14:textId="1E8276FF" w:rsidR="006B7A22" w:rsidRPr="00407F5A" w:rsidRDefault="006B7A22" w:rsidP="00C34026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□</w:t>
            </w:r>
            <w:r w:rsidRPr="00407F5A">
              <w:rPr>
                <w:rFonts w:eastAsia="標楷體"/>
                <w:color w:val="000000" w:themeColor="text1"/>
              </w:rPr>
              <w:t>其他</w:t>
            </w:r>
            <w:r w:rsidRPr="00407F5A">
              <w:rPr>
                <w:rFonts w:eastAsia="標楷體"/>
                <w:color w:val="000000" w:themeColor="text1"/>
              </w:rPr>
              <w:t>(</w:t>
            </w:r>
            <w:r w:rsidRPr="00407F5A">
              <w:rPr>
                <w:rFonts w:eastAsia="標楷體"/>
                <w:color w:val="000000" w:themeColor="text1"/>
              </w:rPr>
              <w:t>例如</w:t>
            </w:r>
            <w:r w:rsidR="000465DF" w:rsidRPr="00407F5A">
              <w:rPr>
                <w:rFonts w:eastAsia="標楷體"/>
                <w:color w:val="000000" w:themeColor="text1"/>
              </w:rPr>
              <w:t xml:space="preserve">: </w:t>
            </w:r>
            <w:proofErr w:type="gramStart"/>
            <w:r w:rsidR="000465DF" w:rsidRPr="00407F5A">
              <w:rPr>
                <w:rFonts w:eastAsia="標楷體"/>
                <w:color w:val="000000" w:themeColor="text1"/>
              </w:rPr>
              <w:t>院級雙語</w:t>
            </w:r>
            <w:proofErr w:type="gramEnd"/>
            <w:r w:rsidR="000465DF" w:rsidRPr="00407F5A">
              <w:rPr>
                <w:rFonts w:eastAsia="標楷體"/>
                <w:color w:val="000000" w:themeColor="text1"/>
              </w:rPr>
              <w:t>化學習心得活動分享</w:t>
            </w:r>
            <w:r w:rsidRPr="00407F5A">
              <w:rPr>
                <w:rFonts w:eastAsia="標楷體"/>
                <w:color w:val="000000" w:themeColor="text1"/>
              </w:rPr>
              <w:t>)</w:t>
            </w:r>
          </w:p>
        </w:tc>
      </w:tr>
      <w:tr w:rsidR="00407F5A" w:rsidRPr="00407F5A" w14:paraId="62D497DB" w14:textId="77777777" w:rsidTr="000465DF">
        <w:trPr>
          <w:trHeight w:val="1873"/>
        </w:trPr>
        <w:tc>
          <w:tcPr>
            <w:tcW w:w="3100" w:type="dxa"/>
            <w:vMerge/>
            <w:shd w:val="clear" w:color="auto" w:fill="E7E6E6"/>
            <w:vAlign w:val="center"/>
          </w:tcPr>
          <w:p w14:paraId="2A04D9A0" w14:textId="77777777" w:rsidR="006B7A22" w:rsidRPr="00407F5A" w:rsidRDefault="006B7A22" w:rsidP="00C34026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6964" w:type="dxa"/>
            <w:shd w:val="clear" w:color="auto" w:fill="FFFFFF"/>
          </w:tcPr>
          <w:p w14:paraId="171D8719" w14:textId="2706519C" w:rsidR="006B7A22" w:rsidRPr="00407F5A" w:rsidRDefault="006B7A22" w:rsidP="00C34026">
            <w:pPr>
              <w:jc w:val="both"/>
              <w:rPr>
                <w:rFonts w:eastAsia="標楷體"/>
                <w:color w:val="000000" w:themeColor="text1"/>
              </w:rPr>
            </w:pPr>
            <w:r w:rsidRPr="00407F5A">
              <w:rPr>
                <w:rFonts w:eastAsia="標楷體"/>
                <w:color w:val="000000" w:themeColor="text1"/>
              </w:rPr>
              <w:t>說明</w:t>
            </w:r>
            <w:r w:rsidRPr="00407F5A">
              <w:rPr>
                <w:rFonts w:eastAsia="標楷體"/>
                <w:color w:val="000000" w:themeColor="text1"/>
              </w:rPr>
              <w:t>:</w:t>
            </w:r>
          </w:p>
        </w:tc>
      </w:tr>
    </w:tbl>
    <w:p w14:paraId="7ACB9053" w14:textId="77777777" w:rsidR="00803E39" w:rsidRPr="00407F5A" w:rsidRDefault="00803E39" w:rsidP="00803E39">
      <w:pPr>
        <w:spacing w:line="360" w:lineRule="auto"/>
        <w:jc w:val="both"/>
        <w:rPr>
          <w:rFonts w:eastAsia="標楷體"/>
          <w:b/>
          <w:color w:val="000000" w:themeColor="text1"/>
        </w:rPr>
      </w:pPr>
    </w:p>
    <w:p w14:paraId="6E6CAFCB" w14:textId="77777777" w:rsidR="00803E39" w:rsidRPr="00407F5A" w:rsidRDefault="00803E39" w:rsidP="00803E39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000000" w:themeColor="text1"/>
        </w:rPr>
      </w:pPr>
      <w:r w:rsidRPr="00407F5A">
        <w:rPr>
          <w:rFonts w:eastAsia="標楷體"/>
          <w:b/>
          <w:color w:val="000000" w:themeColor="text1"/>
        </w:rPr>
        <w:t>經費規劃</w:t>
      </w:r>
    </w:p>
    <w:p w14:paraId="6B5C194D" w14:textId="655BCBEF" w:rsidR="00803E39" w:rsidRPr="00407F5A" w:rsidRDefault="00803E39" w:rsidP="00803E39">
      <w:pPr>
        <w:adjustRightInd w:val="0"/>
        <w:spacing w:afterLines="30" w:after="108" w:line="440" w:lineRule="exact"/>
        <w:ind w:left="852"/>
        <w:jc w:val="right"/>
        <w:rPr>
          <w:rFonts w:eastAsia="標楷體"/>
          <w:b/>
          <w:color w:val="000000" w:themeColor="text1"/>
        </w:rPr>
      </w:pPr>
      <w:r w:rsidRPr="00407F5A">
        <w:rPr>
          <w:rFonts w:eastAsia="標楷體"/>
          <w:b/>
          <w:color w:val="000000" w:themeColor="text1"/>
        </w:rPr>
        <w:t>單位：新台幣</w:t>
      </w:r>
      <w:r w:rsidR="00092CB9" w:rsidRPr="00407F5A">
        <w:rPr>
          <w:rFonts w:eastAsia="標楷體"/>
          <w:b/>
          <w:color w:val="000000" w:themeColor="text1"/>
        </w:rPr>
        <w:t xml:space="preserve">      </w:t>
      </w:r>
      <w:r w:rsidRPr="00407F5A">
        <w:rPr>
          <w:rFonts w:eastAsia="標楷體"/>
          <w:b/>
          <w:color w:val="000000" w:themeColor="text1"/>
        </w:rPr>
        <w:t>(</w:t>
      </w:r>
      <w:r w:rsidRPr="00407F5A">
        <w:rPr>
          <w:rFonts w:eastAsia="標楷體"/>
          <w:b/>
          <w:color w:val="000000" w:themeColor="text1"/>
        </w:rPr>
        <w:t>元</w:t>
      </w:r>
      <w:r w:rsidRPr="00407F5A">
        <w:rPr>
          <w:rFonts w:eastAsia="標楷體"/>
          <w:b/>
          <w:color w:val="000000" w:themeColor="text1"/>
        </w:rPr>
        <w:t>)</w:t>
      </w:r>
    </w:p>
    <w:tbl>
      <w:tblPr>
        <w:tblW w:w="47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839"/>
        <w:gridCol w:w="1177"/>
        <w:gridCol w:w="656"/>
        <w:gridCol w:w="1179"/>
        <w:gridCol w:w="1046"/>
        <w:gridCol w:w="1046"/>
        <w:gridCol w:w="1546"/>
      </w:tblGrid>
      <w:tr w:rsidR="00407F5A" w:rsidRPr="00407F5A" w14:paraId="19D516B9" w14:textId="77777777" w:rsidTr="00092CB9">
        <w:trPr>
          <w:cantSplit/>
          <w:trHeight w:val="441"/>
          <w:tblHeader/>
          <w:jc w:val="center"/>
        </w:trPr>
        <w:tc>
          <w:tcPr>
            <w:tcW w:w="716" w:type="pct"/>
            <w:shd w:val="clear" w:color="auto" w:fill="D9D9D9"/>
            <w:vAlign w:val="center"/>
          </w:tcPr>
          <w:p w14:paraId="47438C38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經費項目</w:t>
            </w:r>
          </w:p>
        </w:tc>
        <w:tc>
          <w:tcPr>
            <w:tcW w:w="928" w:type="pct"/>
            <w:shd w:val="clear" w:color="auto" w:fill="D9D9D9"/>
            <w:vAlign w:val="center"/>
            <w:hideMark/>
          </w:tcPr>
          <w:p w14:paraId="056713E5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說明</w:t>
            </w:r>
          </w:p>
        </w:tc>
        <w:tc>
          <w:tcPr>
            <w:tcW w:w="594" w:type="pct"/>
            <w:shd w:val="clear" w:color="auto" w:fill="D9D9D9"/>
            <w:vAlign w:val="center"/>
            <w:hideMark/>
          </w:tcPr>
          <w:p w14:paraId="5E72D99C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單價（元）</w:t>
            </w:r>
          </w:p>
        </w:tc>
        <w:tc>
          <w:tcPr>
            <w:tcW w:w="331" w:type="pct"/>
            <w:shd w:val="clear" w:color="auto" w:fill="D9D9D9"/>
            <w:vAlign w:val="center"/>
            <w:hideMark/>
          </w:tcPr>
          <w:p w14:paraId="77130FF5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數量</w:t>
            </w:r>
            <w:r w:rsidRPr="00407F5A">
              <w:rPr>
                <w:rFonts w:eastAsia="標楷體"/>
                <w:b/>
                <w:color w:val="000000" w:themeColor="text1"/>
              </w:rPr>
              <w:t>/</w:t>
            </w:r>
            <w:r w:rsidRPr="00407F5A">
              <w:rPr>
                <w:rFonts w:eastAsia="標楷體"/>
                <w:b/>
                <w:color w:val="000000" w:themeColor="text1"/>
              </w:rPr>
              <w:t>單位</w:t>
            </w:r>
          </w:p>
        </w:tc>
        <w:tc>
          <w:tcPr>
            <w:tcW w:w="595" w:type="pct"/>
            <w:shd w:val="clear" w:color="auto" w:fill="D9D9D9"/>
            <w:vAlign w:val="center"/>
            <w:hideMark/>
          </w:tcPr>
          <w:p w14:paraId="3158257D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總價</w:t>
            </w:r>
            <w:r w:rsidRPr="00407F5A">
              <w:rPr>
                <w:rFonts w:eastAsia="標楷體"/>
                <w:b/>
                <w:color w:val="000000" w:themeColor="text1"/>
              </w:rPr>
              <w:t>(</w:t>
            </w:r>
            <w:r w:rsidRPr="00407F5A">
              <w:rPr>
                <w:rFonts w:eastAsia="標楷體"/>
                <w:b/>
                <w:color w:val="000000" w:themeColor="text1"/>
              </w:rPr>
              <w:t>元</w:t>
            </w:r>
            <w:r w:rsidRPr="00407F5A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528" w:type="pct"/>
            <w:shd w:val="clear" w:color="auto" w:fill="FFE599" w:themeFill="accent4" w:themeFillTint="66"/>
            <w:vAlign w:val="center"/>
            <w:hideMark/>
          </w:tcPr>
          <w:p w14:paraId="1DA2ED13" w14:textId="6AF11FB3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申請</w:t>
            </w:r>
            <w:r w:rsidR="00A236CE" w:rsidRPr="00407F5A">
              <w:rPr>
                <w:rFonts w:eastAsia="標楷體"/>
                <w:b/>
                <w:color w:val="000000" w:themeColor="text1"/>
              </w:rPr>
              <w:t>雙語</w:t>
            </w:r>
            <w:r w:rsidRPr="00407F5A">
              <w:rPr>
                <w:rFonts w:eastAsia="標楷體"/>
                <w:b/>
                <w:color w:val="000000" w:themeColor="text1"/>
              </w:rPr>
              <w:t>計畫補助</w:t>
            </w:r>
          </w:p>
        </w:tc>
        <w:tc>
          <w:tcPr>
            <w:tcW w:w="528" w:type="pct"/>
            <w:shd w:val="clear" w:color="auto" w:fill="FFF2CC" w:themeFill="accent4" w:themeFillTint="33"/>
            <w:vAlign w:val="center"/>
            <w:hideMark/>
          </w:tcPr>
          <w:p w14:paraId="0E6DC261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外部資源配合款</w:t>
            </w:r>
          </w:p>
        </w:tc>
        <w:tc>
          <w:tcPr>
            <w:tcW w:w="780" w:type="pct"/>
            <w:shd w:val="clear" w:color="auto" w:fill="D9D9D9"/>
            <w:vAlign w:val="center"/>
            <w:hideMark/>
          </w:tcPr>
          <w:p w14:paraId="23C6B9DD" w14:textId="77777777" w:rsidR="00803E39" w:rsidRPr="00407F5A" w:rsidRDefault="00803E39" w:rsidP="00803E39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407F5A" w:rsidRPr="00407F5A" w14:paraId="2D0ECE10" w14:textId="77777777" w:rsidTr="00092CB9">
        <w:trPr>
          <w:cantSplit/>
          <w:trHeight w:val="527"/>
          <w:jc w:val="center"/>
        </w:trPr>
        <w:tc>
          <w:tcPr>
            <w:tcW w:w="716" w:type="pct"/>
            <w:vAlign w:val="center"/>
          </w:tcPr>
          <w:p w14:paraId="1ED57CF8" w14:textId="2F777079" w:rsidR="00803E39" w:rsidRPr="00407F5A" w:rsidRDefault="00803E39" w:rsidP="00803E39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8" w:type="pct"/>
          </w:tcPr>
          <w:p w14:paraId="7F27EDB0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94" w:type="pct"/>
          </w:tcPr>
          <w:p w14:paraId="39D67099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331" w:type="pct"/>
          </w:tcPr>
          <w:p w14:paraId="72AA7A91" w14:textId="77777777" w:rsidR="00803E39" w:rsidRPr="00407F5A" w:rsidRDefault="00803E39" w:rsidP="00C34026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5" w:type="pct"/>
          </w:tcPr>
          <w:p w14:paraId="112CF67A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E599" w:themeFill="accent4" w:themeFillTint="66"/>
          </w:tcPr>
          <w:p w14:paraId="04F86C15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F2CC" w:themeFill="accent4" w:themeFillTint="33"/>
          </w:tcPr>
          <w:p w14:paraId="4957193A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80" w:type="pct"/>
          </w:tcPr>
          <w:p w14:paraId="2D6F975E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3F216623" w14:textId="77777777" w:rsidTr="00092CB9">
        <w:trPr>
          <w:cantSplit/>
          <w:trHeight w:val="527"/>
          <w:jc w:val="center"/>
        </w:trPr>
        <w:tc>
          <w:tcPr>
            <w:tcW w:w="716" w:type="pct"/>
            <w:vAlign w:val="center"/>
          </w:tcPr>
          <w:p w14:paraId="2C03F848" w14:textId="3BF48AA3" w:rsidR="00803E39" w:rsidRPr="00407F5A" w:rsidRDefault="00803E39" w:rsidP="00803E39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8" w:type="pct"/>
          </w:tcPr>
          <w:p w14:paraId="2F58AC09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94" w:type="pct"/>
          </w:tcPr>
          <w:p w14:paraId="77CCB2DA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331" w:type="pct"/>
          </w:tcPr>
          <w:p w14:paraId="02F65062" w14:textId="77777777" w:rsidR="00803E39" w:rsidRPr="00407F5A" w:rsidRDefault="00803E39" w:rsidP="00C34026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5" w:type="pct"/>
          </w:tcPr>
          <w:p w14:paraId="3E766464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E599" w:themeFill="accent4" w:themeFillTint="66"/>
          </w:tcPr>
          <w:p w14:paraId="5EF63149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F2CC" w:themeFill="accent4" w:themeFillTint="33"/>
          </w:tcPr>
          <w:p w14:paraId="25CDB003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80" w:type="pct"/>
          </w:tcPr>
          <w:p w14:paraId="5EE62B8B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6615CBEF" w14:textId="77777777" w:rsidTr="00092CB9">
        <w:trPr>
          <w:cantSplit/>
          <w:trHeight w:val="527"/>
          <w:jc w:val="center"/>
        </w:trPr>
        <w:tc>
          <w:tcPr>
            <w:tcW w:w="716" w:type="pct"/>
            <w:vAlign w:val="center"/>
          </w:tcPr>
          <w:p w14:paraId="7F58231B" w14:textId="77777777" w:rsidR="00803E39" w:rsidRPr="00407F5A" w:rsidRDefault="00803E39" w:rsidP="00803E39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8" w:type="pct"/>
          </w:tcPr>
          <w:p w14:paraId="7347AD34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94" w:type="pct"/>
          </w:tcPr>
          <w:p w14:paraId="1FCCA166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331" w:type="pct"/>
          </w:tcPr>
          <w:p w14:paraId="08588320" w14:textId="77777777" w:rsidR="00803E39" w:rsidRPr="00407F5A" w:rsidRDefault="00803E39" w:rsidP="00C34026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5" w:type="pct"/>
          </w:tcPr>
          <w:p w14:paraId="46AB1786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E599" w:themeFill="accent4" w:themeFillTint="66"/>
          </w:tcPr>
          <w:p w14:paraId="2CB252A9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F2CC" w:themeFill="accent4" w:themeFillTint="33"/>
          </w:tcPr>
          <w:p w14:paraId="5019F536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80" w:type="pct"/>
          </w:tcPr>
          <w:p w14:paraId="0EE0EDF7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657AEF74" w14:textId="77777777" w:rsidTr="00092CB9">
        <w:trPr>
          <w:cantSplit/>
          <w:trHeight w:val="432"/>
          <w:jc w:val="center"/>
        </w:trPr>
        <w:tc>
          <w:tcPr>
            <w:tcW w:w="716" w:type="pct"/>
            <w:vAlign w:val="center"/>
          </w:tcPr>
          <w:p w14:paraId="6D3D7A4B" w14:textId="77777777" w:rsidR="00803E39" w:rsidRPr="00407F5A" w:rsidRDefault="00803E39" w:rsidP="00803E3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928" w:type="pct"/>
            <w:shd w:val="clear" w:color="auto" w:fill="auto"/>
          </w:tcPr>
          <w:p w14:paraId="6A8993B8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594" w:type="pct"/>
            <w:shd w:val="clear" w:color="auto" w:fill="auto"/>
          </w:tcPr>
          <w:p w14:paraId="3AF4D914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331" w:type="pct"/>
            <w:shd w:val="clear" w:color="auto" w:fill="auto"/>
          </w:tcPr>
          <w:p w14:paraId="5E38A8EF" w14:textId="77777777" w:rsidR="00803E39" w:rsidRPr="00407F5A" w:rsidRDefault="00803E39" w:rsidP="00C34026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95" w:type="pct"/>
            <w:shd w:val="clear" w:color="auto" w:fill="auto"/>
          </w:tcPr>
          <w:p w14:paraId="3EB5BC68" w14:textId="77777777" w:rsidR="00803E39" w:rsidRPr="00407F5A" w:rsidRDefault="00803E3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E599" w:themeFill="accent4" w:themeFillTint="66"/>
          </w:tcPr>
          <w:p w14:paraId="5D09A49E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F2CC" w:themeFill="accent4" w:themeFillTint="33"/>
          </w:tcPr>
          <w:p w14:paraId="55FD1C23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A2D4347" w14:textId="77777777" w:rsidR="00803E39" w:rsidRPr="00407F5A" w:rsidRDefault="00803E39" w:rsidP="00C34026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6B74B3DD" w14:textId="77777777" w:rsidTr="00092CB9">
        <w:trPr>
          <w:cantSplit/>
          <w:trHeight w:hRule="exact" w:val="574"/>
          <w:jc w:val="center"/>
        </w:trPr>
        <w:tc>
          <w:tcPr>
            <w:tcW w:w="2569" w:type="pct"/>
            <w:gridSpan w:val="4"/>
            <w:vAlign w:val="center"/>
          </w:tcPr>
          <w:p w14:paraId="3F56430E" w14:textId="333B224C" w:rsidR="00092CB9" w:rsidRPr="00407F5A" w:rsidRDefault="00092CB9" w:rsidP="00C34026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合</w:t>
            </w:r>
            <w:r w:rsidRPr="00407F5A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407F5A">
              <w:rPr>
                <w:rFonts w:eastAsia="標楷體"/>
                <w:b/>
                <w:color w:val="000000" w:themeColor="text1"/>
              </w:rPr>
              <w:t>計</w:t>
            </w:r>
          </w:p>
        </w:tc>
        <w:tc>
          <w:tcPr>
            <w:tcW w:w="595" w:type="pct"/>
          </w:tcPr>
          <w:p w14:paraId="6B57577C" w14:textId="77777777" w:rsidR="00092CB9" w:rsidRPr="00407F5A" w:rsidRDefault="00092CB9" w:rsidP="00C34026">
            <w:pPr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E599" w:themeFill="accent4" w:themeFillTint="66"/>
          </w:tcPr>
          <w:p w14:paraId="10C4235D" w14:textId="77777777" w:rsidR="00092CB9" w:rsidRPr="00407F5A" w:rsidRDefault="00092CB9" w:rsidP="00C34026">
            <w:pPr>
              <w:snapToGrid w:val="0"/>
              <w:spacing w:line="240" w:lineRule="exact"/>
              <w:ind w:left="110" w:hangingChars="50" w:hanging="110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528" w:type="pct"/>
            <w:shd w:val="clear" w:color="auto" w:fill="FFF2CC" w:themeFill="accent4" w:themeFillTint="33"/>
          </w:tcPr>
          <w:p w14:paraId="4F8D6F3D" w14:textId="77777777" w:rsidR="00092CB9" w:rsidRPr="00407F5A" w:rsidRDefault="00092CB9" w:rsidP="00C34026">
            <w:pPr>
              <w:snapToGrid w:val="0"/>
              <w:spacing w:line="240" w:lineRule="exact"/>
              <w:ind w:left="110" w:hangingChars="50" w:hanging="110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780" w:type="pct"/>
          </w:tcPr>
          <w:p w14:paraId="7FF169CC" w14:textId="77777777" w:rsidR="00092CB9" w:rsidRPr="00407F5A" w:rsidRDefault="00092CB9" w:rsidP="00C34026">
            <w:pPr>
              <w:snapToGrid w:val="0"/>
              <w:spacing w:line="240" w:lineRule="exact"/>
              <w:ind w:left="110" w:hangingChars="50" w:hanging="110"/>
              <w:rPr>
                <w:rFonts w:eastAsia="標楷體"/>
                <w:color w:val="000000" w:themeColor="text1"/>
                <w:sz w:val="22"/>
              </w:rPr>
            </w:pPr>
          </w:p>
        </w:tc>
      </w:tr>
    </w:tbl>
    <w:p w14:paraId="31D149A6" w14:textId="712723B5" w:rsidR="0078283B" w:rsidRDefault="0078283B">
      <w:pPr>
        <w:rPr>
          <w:rFonts w:eastAsia="標楷體"/>
          <w:color w:val="000000" w:themeColor="text1"/>
        </w:rPr>
      </w:pPr>
    </w:p>
    <w:p w14:paraId="0591D7DC" w14:textId="77777777" w:rsidR="00AD50F9" w:rsidRPr="00407F5A" w:rsidRDefault="00AD50F9">
      <w:pPr>
        <w:rPr>
          <w:rFonts w:eastAsia="標楷體" w:hint="eastAsia"/>
          <w:color w:val="000000" w:themeColor="text1"/>
        </w:rPr>
      </w:pPr>
    </w:p>
    <w:p w14:paraId="36BAA649" w14:textId="0790259C" w:rsidR="0078283B" w:rsidRPr="00407F5A" w:rsidRDefault="00AD50F9" w:rsidP="00092CB9">
      <w:pPr>
        <w:spacing w:line="360" w:lineRule="auto"/>
        <w:jc w:val="both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lastRenderedPageBreak/>
        <w:t>【</w:t>
      </w:r>
      <w:r w:rsidR="00092CB9" w:rsidRPr="00407F5A">
        <w:rPr>
          <w:rFonts w:eastAsia="標楷體"/>
          <w:b/>
          <w:color w:val="000000" w:themeColor="text1"/>
        </w:rPr>
        <w:t>附表一</w:t>
      </w:r>
      <w:r>
        <w:rPr>
          <w:rFonts w:eastAsia="標楷體" w:hint="eastAsia"/>
          <w:b/>
          <w:color w:val="000000" w:themeColor="text1"/>
        </w:rPr>
        <w:t>】</w:t>
      </w:r>
      <w:r w:rsidR="0078283B" w:rsidRPr="00407F5A">
        <w:rPr>
          <w:rFonts w:eastAsia="標楷體"/>
          <w:b/>
          <w:color w:val="000000" w:themeColor="text1"/>
        </w:rPr>
        <w:t>預計行程規劃</w:t>
      </w:r>
    </w:p>
    <w:tbl>
      <w:tblPr>
        <w:tblStyle w:val="1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5935"/>
        <w:gridCol w:w="1861"/>
      </w:tblGrid>
      <w:tr w:rsidR="00407F5A" w:rsidRPr="00407F5A" w14:paraId="0CE2852E" w14:textId="77777777" w:rsidTr="00C34026">
        <w:trPr>
          <w:trHeight w:val="20"/>
        </w:trPr>
        <w:tc>
          <w:tcPr>
            <w:tcW w:w="2268" w:type="dxa"/>
            <w:shd w:val="clear" w:color="auto" w:fill="D9D9D9"/>
            <w:vAlign w:val="center"/>
          </w:tcPr>
          <w:p w14:paraId="318A125E" w14:textId="77777777" w:rsidR="0078283B" w:rsidRPr="00407F5A" w:rsidRDefault="0078283B" w:rsidP="00C3402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日期</w:t>
            </w:r>
          </w:p>
        </w:tc>
        <w:tc>
          <w:tcPr>
            <w:tcW w:w="5935" w:type="dxa"/>
            <w:shd w:val="clear" w:color="auto" w:fill="D9D9D9"/>
            <w:vAlign w:val="center"/>
          </w:tcPr>
          <w:p w14:paraId="18EF5D71" w14:textId="77777777" w:rsidR="0078283B" w:rsidRPr="00407F5A" w:rsidRDefault="0078283B" w:rsidP="00C3402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行程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31E081DB" w14:textId="77777777" w:rsidR="0078283B" w:rsidRPr="00407F5A" w:rsidRDefault="0078283B" w:rsidP="00C3402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07F5A"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407F5A" w:rsidRPr="00407F5A" w14:paraId="7CE2872D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691BE849" w14:textId="77777777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6EAB29A9" w14:textId="77777777" w:rsidR="0078283B" w:rsidRPr="00407F5A" w:rsidRDefault="0078283B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376A1CE0" w14:textId="77777777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6014DAA2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1968C655" w14:textId="77777777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638D5D74" w14:textId="77777777" w:rsidR="0078283B" w:rsidRPr="00407F5A" w:rsidRDefault="0078283B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41471C48" w14:textId="77777777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05992D6F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1B1468F2" w14:textId="77777777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790ADB8F" w14:textId="77777777" w:rsidR="0078283B" w:rsidRPr="00407F5A" w:rsidRDefault="0078283B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30960060" w14:textId="77777777" w:rsidR="0078283B" w:rsidRPr="00407F5A" w:rsidRDefault="0078283B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7F884BFC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6F014D88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20084183" w14:textId="77777777" w:rsidR="00092CB9" w:rsidRPr="00407F5A" w:rsidRDefault="00092CB9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77C5EFAA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3EEC0D40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7360F85E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6A2515B2" w14:textId="77777777" w:rsidR="00092CB9" w:rsidRPr="00407F5A" w:rsidRDefault="00092CB9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2BBE4F11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07F5A" w:rsidRPr="00407F5A" w14:paraId="07D6F717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579C9B36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2DFB4A7F" w14:textId="77777777" w:rsidR="00092CB9" w:rsidRPr="00407F5A" w:rsidRDefault="00092CB9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1C65C8D9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92CB9" w:rsidRPr="00407F5A" w14:paraId="11B6A92A" w14:textId="77777777" w:rsidTr="00C34026">
        <w:trPr>
          <w:trHeight w:val="20"/>
        </w:trPr>
        <w:tc>
          <w:tcPr>
            <w:tcW w:w="2268" w:type="dxa"/>
            <w:vAlign w:val="center"/>
          </w:tcPr>
          <w:p w14:paraId="57AD4AA4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5" w:type="dxa"/>
            <w:vAlign w:val="center"/>
          </w:tcPr>
          <w:p w14:paraId="2E155FAE" w14:textId="77777777" w:rsidR="00092CB9" w:rsidRPr="00407F5A" w:rsidRDefault="00092CB9" w:rsidP="00C34026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14:paraId="0504517C" w14:textId="77777777" w:rsidR="00092CB9" w:rsidRPr="00407F5A" w:rsidRDefault="00092CB9" w:rsidP="00C34026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28C55E2D" w14:textId="77777777" w:rsidR="0078283B" w:rsidRPr="00407F5A" w:rsidRDefault="0078283B">
      <w:pPr>
        <w:rPr>
          <w:rFonts w:eastAsia="標楷體"/>
          <w:color w:val="000000" w:themeColor="text1"/>
        </w:rPr>
      </w:pPr>
    </w:p>
    <w:sectPr w:rsidR="0078283B" w:rsidRPr="00407F5A" w:rsidSect="00803E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76771"/>
    <w:multiLevelType w:val="hybridMultilevel"/>
    <w:tmpl w:val="28747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DA7BB5"/>
    <w:multiLevelType w:val="hybridMultilevel"/>
    <w:tmpl w:val="D1680A6C"/>
    <w:lvl w:ilvl="0" w:tplc="3AC60BF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64279F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D33ABF"/>
    <w:multiLevelType w:val="hybridMultilevel"/>
    <w:tmpl w:val="CC6257EE"/>
    <w:lvl w:ilvl="0" w:tplc="9A5C29E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767171" w:themeColor="background2" w:themeShade="8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EA5A09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39"/>
    <w:rsid w:val="000465DF"/>
    <w:rsid w:val="00092CB9"/>
    <w:rsid w:val="000B0617"/>
    <w:rsid w:val="00367FF9"/>
    <w:rsid w:val="00392938"/>
    <w:rsid w:val="003A1312"/>
    <w:rsid w:val="00407F5A"/>
    <w:rsid w:val="00430E86"/>
    <w:rsid w:val="00540EF0"/>
    <w:rsid w:val="00620669"/>
    <w:rsid w:val="006B66FC"/>
    <w:rsid w:val="006B7A22"/>
    <w:rsid w:val="00711988"/>
    <w:rsid w:val="0078283B"/>
    <w:rsid w:val="00803E39"/>
    <w:rsid w:val="008E198C"/>
    <w:rsid w:val="008F215C"/>
    <w:rsid w:val="0097726D"/>
    <w:rsid w:val="00A01DE8"/>
    <w:rsid w:val="00A236CE"/>
    <w:rsid w:val="00A57C9C"/>
    <w:rsid w:val="00AD50F9"/>
    <w:rsid w:val="00DB33AE"/>
    <w:rsid w:val="00DD7C35"/>
    <w:rsid w:val="00E57BA4"/>
    <w:rsid w:val="00F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7856"/>
  <w15:chartTrackingRefBased/>
  <w15:docId w15:val="{7583A4DB-40DB-4301-9221-5ADFE5DB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E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803E39"/>
    <w:pPr>
      <w:ind w:leftChars="200" w:left="480"/>
    </w:pPr>
    <w:rPr>
      <w:rFonts w:ascii="Trebuchet MS" w:eastAsia="標楷體" w:hAnsi="Trebuchet MS"/>
      <w:szCs w:val="22"/>
    </w:rPr>
  </w:style>
  <w:style w:type="character" w:customStyle="1" w:styleId="a4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3"/>
    <w:uiPriority w:val="34"/>
    <w:locked/>
    <w:rsid w:val="00803E39"/>
    <w:rPr>
      <w:rFonts w:ascii="Trebuchet MS" w:eastAsia="標楷體" w:hAnsi="Trebuchet MS" w:cs="Times New Roman"/>
    </w:rPr>
  </w:style>
  <w:style w:type="table" w:customStyle="1" w:styleId="1">
    <w:name w:val="表格格線1"/>
    <w:basedOn w:val="a1"/>
    <w:next w:val="a5"/>
    <w:uiPriority w:val="59"/>
    <w:rsid w:val="0080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新助理</dc:creator>
  <cp:keywords/>
  <dc:description/>
  <cp:lastModifiedBy>user</cp:lastModifiedBy>
  <cp:revision>11</cp:revision>
  <cp:lastPrinted>2025-12-12T02:01:00Z</cp:lastPrinted>
  <dcterms:created xsi:type="dcterms:W3CDTF">2025-12-11T10:01:00Z</dcterms:created>
  <dcterms:modified xsi:type="dcterms:W3CDTF">2025-12-16T01:30:00Z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5a3e7d13-8290-45b4-b4bd-6ab2486669b8</vt:lpwstr>
  </property>
</Properties>
</file>